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5E" w:rsidRPr="001728A9" w:rsidRDefault="001728A9" w:rsidP="001728A9">
      <w:pPr>
        <w:rPr>
          <w:rFonts w:ascii="Calibri" w:eastAsia="宋体" w:hAnsi="Calibri" w:cs="Times New Roman" w:hint="eastAsia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附件：</w:t>
      </w:r>
      <w:r w:rsidR="00310310">
        <w:rPr>
          <w:rFonts w:ascii="Calibri" w:eastAsia="宋体" w:hAnsi="Calibri" w:cs="Times New Roman" w:hint="eastAsia"/>
          <w:b/>
          <w:sz w:val="32"/>
          <w:szCs w:val="32"/>
        </w:rPr>
        <w:t>南京审计大学</w:t>
      </w:r>
      <w:r w:rsidR="00310310">
        <w:rPr>
          <w:rFonts w:ascii="Calibri" w:eastAsia="宋体" w:hAnsi="Calibri" w:cs="Times New Roman" w:hint="eastAsia"/>
          <w:b/>
          <w:sz w:val="32"/>
          <w:szCs w:val="32"/>
        </w:rPr>
        <w:t>202</w:t>
      </w:r>
      <w:r w:rsidR="00310310">
        <w:rPr>
          <w:rFonts w:ascii="Calibri" w:eastAsia="宋体" w:hAnsi="Calibri" w:cs="Times New Roman"/>
          <w:b/>
          <w:sz w:val="32"/>
          <w:szCs w:val="32"/>
        </w:rPr>
        <w:t>1</w:t>
      </w:r>
      <w:r w:rsidR="00310310">
        <w:rPr>
          <w:rFonts w:ascii="Calibri" w:eastAsia="宋体" w:hAnsi="Calibri" w:cs="Times New Roman" w:hint="eastAsia"/>
          <w:b/>
          <w:sz w:val="32"/>
          <w:szCs w:val="32"/>
        </w:rPr>
        <w:t>年瑞华春雨助学金</w:t>
      </w:r>
      <w:r>
        <w:rPr>
          <w:rFonts w:ascii="Calibri" w:eastAsia="宋体" w:hAnsi="Calibri" w:cs="Times New Roman" w:hint="eastAsia"/>
          <w:b/>
          <w:sz w:val="32"/>
          <w:szCs w:val="32"/>
        </w:rPr>
        <w:t>名单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700"/>
        <w:gridCol w:w="1138"/>
        <w:gridCol w:w="1418"/>
        <w:gridCol w:w="850"/>
        <w:gridCol w:w="1418"/>
        <w:gridCol w:w="2409"/>
        <w:gridCol w:w="993"/>
      </w:tblGrid>
      <w:tr w:rsidR="00A859A2" w:rsidTr="001728A9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书院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卢保磊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212060417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级国贸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池威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郭宏云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212060609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级国贸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加永曲西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级法学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  <w:bookmarkStart w:id="0" w:name="_GoBack"/>
        <w:bookmarkEnd w:id="0"/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李泽林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211020420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214021117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级财管（</w:t>
            </w:r>
            <w:r>
              <w:rPr>
                <w:rFonts w:cs="Arial" w:hint="eastAsia"/>
                <w:sz w:val="18"/>
                <w:szCs w:val="18"/>
              </w:rPr>
              <w:t>3+2</w:t>
            </w:r>
            <w:r>
              <w:rPr>
                <w:rFonts w:cs="Arial" w:hint="eastAsia"/>
                <w:sz w:val="18"/>
                <w:szCs w:val="18"/>
              </w:rPr>
              <w:t>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高咏韬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213020711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4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张旭冉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211150438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工程审计学院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级工程造价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王子圆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212061136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级税收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张睿佳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211051242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级投资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付纯博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级计算机（专转本）班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白玛央金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级法金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杜夏天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213020809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5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级法会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陈硕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212010403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4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级法金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付纯硕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级计算机（专转本）班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周晋瑶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级法金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赵文文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级税收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潘梦菲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级信管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曾愿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211010143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王梦雅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213100129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级汉语国教班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214021107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级财管（</w:t>
            </w:r>
            <w:r>
              <w:rPr>
                <w:rFonts w:cs="Arial" w:hint="eastAsia"/>
                <w:sz w:val="18"/>
                <w:szCs w:val="18"/>
              </w:rPr>
              <w:t>3+2</w:t>
            </w:r>
            <w:r>
              <w:rPr>
                <w:rFonts w:cs="Arial" w:hint="eastAsia"/>
                <w:sz w:val="18"/>
                <w:szCs w:val="18"/>
              </w:rPr>
              <w:t>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皇书静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级财政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田力群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211030127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级工商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代永博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211010106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赵晶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214400107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级预科班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韩朗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万稳菊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级法学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谢苏宇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212060936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级经济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杨璐铭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211020442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张少腾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214021112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级财管（</w:t>
            </w:r>
            <w:r>
              <w:rPr>
                <w:rFonts w:cs="Arial" w:hint="eastAsia"/>
                <w:sz w:val="18"/>
                <w:szCs w:val="18"/>
              </w:rPr>
              <w:t>3+2</w:t>
            </w:r>
            <w:r>
              <w:rPr>
                <w:rFonts w:cs="Arial" w:hint="eastAsia"/>
                <w:sz w:val="18"/>
                <w:szCs w:val="18"/>
              </w:rPr>
              <w:t>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王紫茹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级法学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陈雯雯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张怀源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211150535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工程审计学院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级工程造价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周紫欣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级法学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李佳鑫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214110212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外国语学院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级英语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212061242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级税收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任紫薇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211051523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级信用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杨燕青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级汉语国教班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梅苏娅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级法金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郑世豪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211051345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级投资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刘世彪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213080417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统计与数据科学学院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级经济统计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张乘宽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213100240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级汉语文学班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于倩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211030334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级工商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祁颖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211010226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卜晓飞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级贸易经济班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余杰勋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213080435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统计与数据科学学院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级经济统计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陆玉丹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214010723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7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傅雅君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宋鑫蕊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级保险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刘秋仪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212060416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级国贸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孟雅楠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212050622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级软件工程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刘诗媛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级法会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曾媛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214010842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8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顾瑞婷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张旭东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214051141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7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陶馨怡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徐涛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211150331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工程审计学院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级工程管理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陆雪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桑梦玲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211050525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王子杰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级法会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曲宗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级行政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何璇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级软件工程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卢卉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级保险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郑雨曦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213020848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5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穆乃外尔·热吾提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级法学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蔡健伟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213020702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4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曹彬彬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杨玲英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徐振年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213100233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级汉语文学班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段星辰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212050607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黄建楠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211030412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级人力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王晓月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温鸿梅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级行政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蒙杨婕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级法会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王亚妮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211030229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级工商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211010118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刘洋君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214070515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法学院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级法会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沁园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丁金汭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212010406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4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211030240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级工商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吕海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级行政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杜欣月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梁月欣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213010519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政府审计学院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级审计</w:t>
            </w:r>
            <w:r>
              <w:rPr>
                <w:rFonts w:cs="Arial" w:hint="eastAsia"/>
                <w:sz w:val="18"/>
                <w:szCs w:val="18"/>
              </w:rPr>
              <w:t>5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陈文艺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级行政管理（专转本）班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于家豪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212020336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周宸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211050545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金融学院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级金融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顾桓源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卓玛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212020144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闵微微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212020321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级财管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屈云萍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</w:t>
            </w:r>
            <w:r>
              <w:rPr>
                <w:rFonts w:cs="Arial" w:hint="eastAsia"/>
                <w:sz w:val="18"/>
                <w:szCs w:val="18"/>
              </w:rPr>
              <w:t>PPE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安飞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级信管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李中俊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213020520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会计学院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级会计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唐园园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213080531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统计与数据科学学院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级数学班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澄园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薛恒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翟虹杰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212090139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信息工程学院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级计算机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热娜古·托合提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212040216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级行政</w:t>
            </w:r>
            <w:r>
              <w:rPr>
                <w:rFonts w:cs="Arial" w:hint="eastAsia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泽园</w:t>
            </w:r>
          </w:p>
        </w:tc>
      </w:tr>
      <w:tr w:rsidR="00A859A2" w:rsidTr="001728A9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姜玉杰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211150310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工程审计学院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2021</w:t>
            </w:r>
            <w:r>
              <w:rPr>
                <w:rFonts w:cs="Arial" w:hint="eastAsia"/>
                <w:sz w:val="18"/>
                <w:szCs w:val="18"/>
              </w:rPr>
              <w:t>级工程管理</w:t>
            </w:r>
            <w:r>
              <w:rPr>
                <w:rFonts w:cs="Arial" w:hint="eastAsia"/>
                <w:sz w:val="18"/>
                <w:szCs w:val="18"/>
              </w:rPr>
              <w:t>3</w:t>
            </w:r>
            <w:r>
              <w:rPr>
                <w:rFonts w:cs="Arial" w:hint="eastAsia"/>
                <w:sz w:val="18"/>
                <w:szCs w:val="18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59A2" w:rsidRDefault="00A859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润园</w:t>
            </w:r>
          </w:p>
        </w:tc>
      </w:tr>
    </w:tbl>
    <w:p w:rsidR="005A095E" w:rsidRDefault="005A095E"/>
    <w:sectPr w:rsidR="005A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C7" w:rsidRDefault="000144C7" w:rsidP="00A859A2">
      <w:r>
        <w:separator/>
      </w:r>
    </w:p>
  </w:endnote>
  <w:endnote w:type="continuationSeparator" w:id="0">
    <w:p w:rsidR="000144C7" w:rsidRDefault="000144C7" w:rsidP="00A8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C7" w:rsidRDefault="000144C7" w:rsidP="00A859A2">
      <w:r>
        <w:separator/>
      </w:r>
    </w:p>
  </w:footnote>
  <w:footnote w:type="continuationSeparator" w:id="0">
    <w:p w:rsidR="000144C7" w:rsidRDefault="000144C7" w:rsidP="00A8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5E"/>
    <w:rsid w:val="000144C7"/>
    <w:rsid w:val="001728A9"/>
    <w:rsid w:val="002179A6"/>
    <w:rsid w:val="00310310"/>
    <w:rsid w:val="00393601"/>
    <w:rsid w:val="005A095E"/>
    <w:rsid w:val="00843767"/>
    <w:rsid w:val="00A859A2"/>
    <w:rsid w:val="00B864FC"/>
    <w:rsid w:val="00C450DD"/>
    <w:rsid w:val="00D221A0"/>
    <w:rsid w:val="00DD429B"/>
    <w:rsid w:val="486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9185AE-3A78-4E20-AF46-361D76A1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5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59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A859A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A859A2"/>
    <w:rPr>
      <w:color w:val="800080"/>
      <w:u w:val="single"/>
    </w:rPr>
  </w:style>
  <w:style w:type="paragraph" w:customStyle="1" w:styleId="font5">
    <w:name w:val="font5"/>
    <w:basedOn w:val="a"/>
    <w:rsid w:val="00A859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859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A859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A859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859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郑均雷</cp:lastModifiedBy>
  <cp:revision>7</cp:revision>
  <dcterms:created xsi:type="dcterms:W3CDTF">2020-09-10T14:24:00Z</dcterms:created>
  <dcterms:modified xsi:type="dcterms:W3CDTF">2021-09-27T11:12:00Z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</Properties>
</file>