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6F" w:rsidRPr="00CE68DF" w:rsidRDefault="00CB426F" w:rsidP="00CB426F">
      <w:pPr>
        <w:pStyle w:val="2"/>
        <w:jc w:val="center"/>
      </w:pPr>
      <w:bookmarkStart w:id="0" w:name="_Toc466070629"/>
      <w:r w:rsidRPr="00CE68DF">
        <w:rPr>
          <w:rFonts w:hint="eastAsia"/>
        </w:rPr>
        <w:t>南京审计大学</w:t>
      </w:r>
      <w:r w:rsidR="00BD0B59">
        <w:rPr>
          <w:rFonts w:hint="eastAsia"/>
        </w:rPr>
        <w:t>本科生</w:t>
      </w:r>
      <w:r w:rsidRPr="00CE68DF">
        <w:rPr>
          <w:rFonts w:hint="eastAsia"/>
        </w:rPr>
        <w:t>学业审核制度</w:t>
      </w:r>
      <w:bookmarkEnd w:id="0"/>
    </w:p>
    <w:p w:rsidR="00CB426F" w:rsidRPr="00CE68DF" w:rsidRDefault="00CB426F" w:rsidP="00933155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为维护正常教学秩序，规范学籍管理，加强学风建设，根据《南京审计大学本科学生学籍管理规定》，结合我校实际，特制定本制度。</w:t>
      </w:r>
    </w:p>
    <w:p w:rsidR="00CB426F" w:rsidRPr="00CE68DF" w:rsidRDefault="00CB426F" w:rsidP="00CB426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 w:val="28"/>
          <w:szCs w:val="28"/>
        </w:rPr>
      </w:pPr>
      <w:r w:rsidRPr="00CE68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第一条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学业审核制度是在学分制教学管理制度下，对学生所修学分情况进行定期审查，并进行学业提醒、学业警告、劝退、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勒令退学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等处理的一种制度。学业审核制度包括学期审核、学年审核和毕业预审核。</w:t>
      </w:r>
    </w:p>
    <w:p w:rsidR="00CB426F" w:rsidRDefault="00CB426F" w:rsidP="00CB426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 w:val="28"/>
          <w:szCs w:val="28"/>
        </w:rPr>
      </w:pPr>
      <w:r w:rsidRPr="00CE68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第二条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每学期初</w:t>
      </w:r>
      <w:r w:rsidR="00933155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补缓考成绩入库后进行学期学业审核，对学生上一学期所修学分情况进行统计，并对必修课程按以下情况分别进行相应处理：</w:t>
      </w:r>
    </w:p>
    <w:p w:rsidR="00CB426F" w:rsidRDefault="00CB426F" w:rsidP="00CB426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1.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对一学期有1门课程不及格或学分绩点低于2.5的学生给予学业提醒；</w:t>
      </w:r>
    </w:p>
    <w:p w:rsidR="00CB426F" w:rsidRDefault="00CB426F" w:rsidP="00CB426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2.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对一学期有2门课程不及格的学生给予学业警告；</w:t>
      </w:r>
    </w:p>
    <w:p w:rsidR="00CB426F" w:rsidRPr="00CE68DF" w:rsidRDefault="00CB426F" w:rsidP="00CB426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3.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对一学期有3门课程不及格的学生</w:t>
      </w:r>
      <w:r w:rsidRPr="00F53D52">
        <w:rPr>
          <w:rFonts w:asciiTheme="minorEastAsia" w:hAnsiTheme="minorEastAsia" w:hint="eastAsia"/>
          <w:color w:val="000000" w:themeColor="text1"/>
          <w:sz w:val="28"/>
          <w:szCs w:val="28"/>
        </w:rPr>
        <w:t>劝其退学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CB426F" w:rsidRPr="00CE68DF" w:rsidRDefault="00CB426F" w:rsidP="00CB426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学业提醒以电子方式，学业警告、劝退以书面方式由相关学院、书院负责通知到学生本人。学业提醒、学业警告记录均计入学生个人电子档案。</w:t>
      </w:r>
    </w:p>
    <w:p w:rsidR="00CB426F" w:rsidRPr="00CE68DF" w:rsidRDefault="00CB426F" w:rsidP="00CB426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 w:val="28"/>
          <w:szCs w:val="28"/>
        </w:rPr>
      </w:pPr>
      <w:r w:rsidRPr="00CE68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第三条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933155">
        <w:rPr>
          <w:rFonts w:asciiTheme="minorEastAsia" w:hAnsiTheme="minorEastAsia" w:hint="eastAsia"/>
          <w:color w:val="000000" w:themeColor="text1"/>
          <w:sz w:val="28"/>
          <w:szCs w:val="28"/>
        </w:rPr>
        <w:t>第二、四、六学期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结束时分别进行学年学业审核，对学生学业情况进行统计，对于一学年有5门及以上必修课程（含不及格重修）不及格</w:t>
      </w:r>
      <w:r w:rsidR="00BD0B59">
        <w:rPr>
          <w:rFonts w:asciiTheme="minorEastAsia" w:hAnsiTheme="minorEastAsia" w:hint="eastAsia"/>
          <w:color w:val="000000" w:themeColor="text1"/>
          <w:sz w:val="28"/>
          <w:szCs w:val="28"/>
        </w:rPr>
        <w:t>的学生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给予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勒令退学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勒令退学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处理经校长办公会通过后，学校出具退学决定书，由相关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学院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、书院送达学生本人，并在一周内办理离校手续。</w:t>
      </w:r>
      <w:bookmarkStart w:id="1" w:name="_GoBack"/>
      <w:bookmarkEnd w:id="1"/>
    </w:p>
    <w:p w:rsidR="00CB426F" w:rsidRDefault="00CB426F" w:rsidP="00CB426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 w:val="28"/>
          <w:szCs w:val="28"/>
        </w:rPr>
      </w:pPr>
      <w:r w:rsidRPr="00CE68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第四条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第五、第七学期分别进行一次毕业预审核，对学生所修课程进行统计，并对以下情况进行学业提醒：</w:t>
      </w:r>
    </w:p>
    <w:p w:rsidR="00CB426F" w:rsidRDefault="00CB426F" w:rsidP="00CB426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1.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体育课程、思想政治课程、通识教育课程未修满学分的；</w:t>
      </w:r>
    </w:p>
    <w:p w:rsidR="00CB426F" w:rsidRPr="003F04B8" w:rsidRDefault="00CB426F" w:rsidP="00CB426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 w:val="28"/>
          <w:szCs w:val="28"/>
        </w:rPr>
      </w:pPr>
      <w:r w:rsidRPr="003F04B8">
        <w:rPr>
          <w:rFonts w:asciiTheme="minorEastAsia" w:hAnsiTheme="minorEastAsia" w:hint="eastAsia"/>
          <w:color w:val="000000" w:themeColor="text1"/>
          <w:sz w:val="28"/>
          <w:szCs w:val="28"/>
        </w:rPr>
        <w:t>2.专业选修课程、学生自选课程未修满学分的；</w:t>
      </w:r>
    </w:p>
    <w:p w:rsidR="00CB426F" w:rsidRPr="00CE68DF" w:rsidRDefault="00CB426F" w:rsidP="00CB426F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3.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平均学分绩点低于2.0的；</w:t>
      </w:r>
    </w:p>
    <w:p w:rsidR="00933155" w:rsidRDefault="00CB426F" w:rsidP="00933155">
      <w:pPr>
        <w:adjustRightInd w:val="0"/>
        <w:snapToGrid w:val="0"/>
        <w:spacing w:line="360" w:lineRule="auto"/>
        <w:ind w:firstLine="420"/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CE68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第五条 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学生可在教务在线个人信息系统中即时查看人才培养方案、学分要求及所修学分进度。各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学院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、书院在教务管理信息系统中即时查看学生的修学情况。</w:t>
      </w:r>
    </w:p>
    <w:p w:rsidR="00E56589" w:rsidRDefault="00CB426F" w:rsidP="00933155">
      <w:pPr>
        <w:adjustRightInd w:val="0"/>
        <w:snapToGrid w:val="0"/>
        <w:spacing w:line="360" w:lineRule="auto"/>
        <w:ind w:firstLine="420"/>
      </w:pPr>
      <w:r w:rsidRPr="00CE68D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第六条 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本制度适用于我校201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Pr="00CE68DF">
        <w:rPr>
          <w:rFonts w:asciiTheme="minorEastAsia" w:hAnsiTheme="minorEastAsia" w:hint="eastAsia"/>
          <w:color w:val="000000" w:themeColor="text1"/>
          <w:sz w:val="28"/>
          <w:szCs w:val="28"/>
        </w:rPr>
        <w:t>级及以后的全日制普通本科学生，其他年级学生参照执行。在执行过程中所涉及其它有关未尽事宜，由教务委员会负责解释。</w:t>
      </w:r>
    </w:p>
    <w:sectPr w:rsidR="00E56589" w:rsidSect="0061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9FD" w:rsidRDefault="00EB29FD" w:rsidP="00CB426F">
      <w:r>
        <w:separator/>
      </w:r>
    </w:p>
  </w:endnote>
  <w:endnote w:type="continuationSeparator" w:id="1">
    <w:p w:rsidR="00EB29FD" w:rsidRDefault="00EB29FD" w:rsidP="00CB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9FD" w:rsidRDefault="00EB29FD" w:rsidP="00CB426F">
      <w:r>
        <w:separator/>
      </w:r>
    </w:p>
  </w:footnote>
  <w:footnote w:type="continuationSeparator" w:id="1">
    <w:p w:rsidR="00EB29FD" w:rsidRDefault="00EB29FD" w:rsidP="00CB4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26F"/>
    <w:rsid w:val="001A3297"/>
    <w:rsid w:val="0027407B"/>
    <w:rsid w:val="0045024B"/>
    <w:rsid w:val="0061199E"/>
    <w:rsid w:val="00621494"/>
    <w:rsid w:val="00693FCB"/>
    <w:rsid w:val="006D46EE"/>
    <w:rsid w:val="00796670"/>
    <w:rsid w:val="007C7FFC"/>
    <w:rsid w:val="0092268A"/>
    <w:rsid w:val="00925E6E"/>
    <w:rsid w:val="00933155"/>
    <w:rsid w:val="00BD0B59"/>
    <w:rsid w:val="00CB426F"/>
    <w:rsid w:val="00E56589"/>
    <w:rsid w:val="00EB29FD"/>
    <w:rsid w:val="00F53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6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B42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2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26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B426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CB426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CB426F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0B5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0B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2016-12-15T00:05:00Z</dcterms:created>
  <dcterms:modified xsi:type="dcterms:W3CDTF">2016-12-20T06:26:00Z</dcterms:modified>
</cp:coreProperties>
</file>